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61" w:rsidRPr="00E16461" w:rsidRDefault="00E16461" w:rsidP="00E16461">
      <w:pPr>
        <w:spacing w:after="120"/>
        <w:jc w:val="both"/>
        <w:rPr>
          <w:rFonts w:ascii="Arial" w:hAnsi="Arial" w:cs="Arial"/>
          <w:b/>
          <w:bCs/>
          <w:sz w:val="28"/>
          <w:szCs w:val="24"/>
          <w:lang w:val="nl-NL"/>
        </w:rPr>
      </w:pPr>
      <w:r w:rsidRPr="00E16461">
        <w:rPr>
          <w:rFonts w:ascii="Arial" w:hAnsi="Arial" w:cs="Arial"/>
          <w:b/>
          <w:bCs/>
          <w:sz w:val="28"/>
          <w:szCs w:val="24"/>
          <w:lang w:val="nl-NL"/>
        </w:rPr>
        <w:t>De bediening is een genadegift</w:t>
      </w:r>
    </w:p>
    <w:p w:rsidR="00E16461" w:rsidRPr="00E16461" w:rsidRDefault="00E16461" w:rsidP="00E16461">
      <w:pPr>
        <w:widowControl w:val="0"/>
        <w:spacing w:after="120"/>
        <w:jc w:val="both"/>
        <w:rPr>
          <w:rFonts w:ascii="Arial" w:hAnsi="Arial" w:cs="Arial"/>
          <w:sz w:val="24"/>
          <w:szCs w:val="24"/>
          <w:lang w:val="nl-NL"/>
        </w:rPr>
      </w:pPr>
    </w:p>
    <w:p w:rsidR="00E16461" w:rsidRPr="00E16461" w:rsidRDefault="00E16461" w:rsidP="00E16461">
      <w:pPr>
        <w:widowControl w:val="0"/>
        <w:spacing w:after="120"/>
        <w:jc w:val="both"/>
        <w:rPr>
          <w:rFonts w:ascii="Arial" w:hAnsi="Arial" w:cs="Arial"/>
          <w:sz w:val="24"/>
          <w:szCs w:val="24"/>
          <w:lang w:val="nl-NL"/>
        </w:rPr>
      </w:pPr>
      <w:r w:rsidRPr="00E16461">
        <w:rPr>
          <w:rFonts w:ascii="Arial" w:hAnsi="Arial" w:cs="Arial"/>
          <w:sz w:val="24"/>
          <w:szCs w:val="24"/>
          <w:lang w:val="nl-NL"/>
        </w:rPr>
        <w:t xml:space="preserve">Elke bediening in de Bijbel – die van apostel, profeet, evangelist, herder, leraar, oudste of diaken -  is een genadegift van God. Deze kan dus alleen ontvangen worden als een geschenk, zonder prestatie van onze kant. De </w:t>
      </w:r>
      <w:proofErr w:type="spellStart"/>
      <w:r w:rsidRPr="00E16461">
        <w:rPr>
          <w:rFonts w:ascii="Arial" w:hAnsi="Arial" w:cs="Arial"/>
          <w:sz w:val="24"/>
          <w:szCs w:val="24"/>
          <w:lang w:val="nl-NL"/>
        </w:rPr>
        <w:t>Here</w:t>
      </w:r>
      <w:proofErr w:type="spellEnd"/>
      <w:r w:rsidRPr="00E16461">
        <w:rPr>
          <w:rFonts w:ascii="Arial" w:hAnsi="Arial" w:cs="Arial"/>
          <w:sz w:val="24"/>
          <w:szCs w:val="24"/>
          <w:lang w:val="nl-NL"/>
        </w:rPr>
        <w:t xml:space="preserve"> vraagt dat we ons ernaar uitstrekken en deze ontvangen in een gelovig afhankelijk en toegewijd hart.</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“Waarvan ik een dienaar geworden ben naar de genadegave Gods, die mij geschonken is naar de werking zijner kracht. Mij, verreweg de geringste van alle heiligen, is deze genade te beurt gevallen, aan de heidenen de onnaspeurlijke rijkdom van Christus te verkondigen”</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proofErr w:type="spellStart"/>
      <w:r w:rsidRPr="00E16461">
        <w:rPr>
          <w:rFonts w:ascii="Arial" w:hAnsi="Arial" w:cs="Arial"/>
          <w:color w:val="000000"/>
          <w:sz w:val="24"/>
          <w:szCs w:val="24"/>
          <w:lang w:val="nl-NL"/>
        </w:rPr>
        <w:t>Ef</w:t>
      </w:r>
      <w:proofErr w:type="spellEnd"/>
      <w:r w:rsidRPr="00E16461">
        <w:rPr>
          <w:rFonts w:ascii="Arial" w:hAnsi="Arial" w:cs="Arial"/>
          <w:color w:val="000000"/>
          <w:sz w:val="24"/>
          <w:szCs w:val="24"/>
          <w:lang w:val="nl-NL"/>
        </w:rPr>
        <w:t>. 3:7-8).</w:t>
      </w:r>
    </w:p>
    <w:p w:rsidR="00E16461" w:rsidRPr="00E16461" w:rsidRDefault="00E16461" w:rsidP="00E16461">
      <w:pPr>
        <w:spacing w:after="120"/>
        <w:jc w:val="both"/>
        <w:rPr>
          <w:rFonts w:ascii="Arial" w:hAnsi="Arial" w:cs="Arial"/>
          <w:color w:val="000000"/>
          <w:sz w:val="24"/>
          <w:szCs w:val="24"/>
          <w:lang w:val="nl-NL"/>
        </w:rPr>
      </w:pPr>
      <w:r w:rsidRPr="00E16461">
        <w:rPr>
          <w:rFonts w:ascii="Arial" w:hAnsi="Arial" w:cs="Arial"/>
          <w:color w:val="000000"/>
          <w:sz w:val="24"/>
          <w:szCs w:val="24"/>
          <w:lang w:val="nl-NL"/>
        </w:rPr>
        <w:t xml:space="preserve">Zoals we in de andere hoofdstukken hebben gezien is het woord ‘gave’ de taal van genade. Paulus zegt: </w:t>
      </w:r>
      <w:r w:rsidRPr="00E16461">
        <w:rPr>
          <w:rFonts w:ascii="Arial" w:hAnsi="Arial" w:cs="Arial"/>
          <w:i/>
          <w:color w:val="000000"/>
          <w:sz w:val="24"/>
          <w:szCs w:val="24"/>
          <w:lang w:val="nl-NL"/>
        </w:rPr>
        <w:t>“Ik dank mijn God altijd vanwege de genade van God die u in Christus Jezus geschonken is”</w:t>
      </w:r>
      <w:r w:rsidRPr="00E16461">
        <w:rPr>
          <w:rFonts w:ascii="Arial" w:hAnsi="Arial" w:cs="Arial"/>
          <w:color w:val="000000"/>
          <w:sz w:val="24"/>
          <w:szCs w:val="24"/>
          <w:lang w:val="nl-NL"/>
        </w:rPr>
        <w:t xml:space="preserve"> (1 Kor. 1:4). Gods rijkdommen worden altijd gegeven als een gift. God geeft ons ook Zijn Koninkrijk als een gift op basis van het volbrachte werk van Jezus.</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 xml:space="preserve">“Wees niet bevreesd, gij klein </w:t>
      </w:r>
      <w:proofErr w:type="spellStart"/>
      <w:r w:rsidRPr="00E16461">
        <w:rPr>
          <w:rFonts w:ascii="Arial" w:hAnsi="Arial" w:cs="Arial"/>
          <w:bCs/>
          <w:i/>
          <w:color w:val="000000"/>
          <w:sz w:val="24"/>
          <w:szCs w:val="24"/>
          <w:lang w:val="nl-NL"/>
        </w:rPr>
        <w:t>kuddeke</w:t>
      </w:r>
      <w:proofErr w:type="spellEnd"/>
      <w:r w:rsidRPr="00E16461">
        <w:rPr>
          <w:rFonts w:ascii="Arial" w:hAnsi="Arial" w:cs="Arial"/>
          <w:bCs/>
          <w:i/>
          <w:color w:val="000000"/>
          <w:sz w:val="24"/>
          <w:szCs w:val="24"/>
          <w:lang w:val="nl-NL"/>
        </w:rPr>
        <w:t>! Want het heeft uw Vader behaagd u het Koninkrijk te geven”</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r w:rsidRPr="00E16461">
        <w:rPr>
          <w:rFonts w:ascii="Arial" w:hAnsi="Arial" w:cs="Arial"/>
          <w:color w:val="000000"/>
          <w:sz w:val="24"/>
          <w:szCs w:val="24"/>
          <w:lang w:val="nl-NL"/>
        </w:rPr>
        <w:t>Luc. 12:32</w:t>
      </w:r>
      <w:r w:rsidRPr="00E16461">
        <w:rPr>
          <w:rFonts w:ascii="Arial" w:hAnsi="Arial" w:cs="Arial"/>
          <w:bCs/>
          <w:color w:val="000000"/>
          <w:sz w:val="24"/>
          <w:szCs w:val="24"/>
          <w:lang w:val="nl-NL"/>
        </w:rPr>
        <w:t>).</w:t>
      </w:r>
    </w:p>
    <w:p w:rsidR="00E16461" w:rsidRPr="00E16461" w:rsidRDefault="00E16461" w:rsidP="00E16461">
      <w:pPr>
        <w:spacing w:after="120"/>
        <w:jc w:val="both"/>
        <w:rPr>
          <w:rFonts w:ascii="Arial" w:hAnsi="Arial" w:cs="Arial"/>
          <w:sz w:val="24"/>
          <w:szCs w:val="24"/>
          <w:lang w:val="nl-NL"/>
        </w:rPr>
      </w:pPr>
      <w:r w:rsidRPr="00E16461">
        <w:rPr>
          <w:rFonts w:ascii="Arial" w:hAnsi="Arial" w:cs="Arial"/>
          <w:color w:val="000000"/>
          <w:sz w:val="24"/>
          <w:szCs w:val="24"/>
          <w:lang w:val="nl-NL"/>
        </w:rPr>
        <w:t xml:space="preserve">Gods Koninkrijk kunnen we alleen ontvangen door geloof met een nederig en dankbaar hart, zonder enige verdienste. </w:t>
      </w:r>
      <w:r w:rsidRPr="00E16461">
        <w:rPr>
          <w:rFonts w:ascii="Arial" w:hAnsi="Arial" w:cs="Arial"/>
          <w:sz w:val="24"/>
          <w:szCs w:val="24"/>
          <w:lang w:val="nl-NL"/>
        </w:rPr>
        <w:t>De apostel Paulus was een speciale beheerder van Gods rijkdommen, die door God aan hem waren toevertrouwd als een genadegift.</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“Zo moet men ons beschouwen: als dienaren van Christus, aan wie het beheer van de geheimenissen Gods is toevertrouwd. Voor zulke beheerders is dit tenslotte het vereiste: betrouwbaar te blijken”</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r w:rsidRPr="00E16461">
        <w:rPr>
          <w:rFonts w:ascii="Arial" w:hAnsi="Arial" w:cs="Arial"/>
          <w:color w:val="000000"/>
          <w:sz w:val="24"/>
          <w:szCs w:val="24"/>
          <w:lang w:val="nl-NL"/>
        </w:rPr>
        <w:t>1 Kor. 4:1-2).</w:t>
      </w:r>
    </w:p>
    <w:p w:rsidR="00E16461" w:rsidRPr="00E16461" w:rsidRDefault="00E16461" w:rsidP="00E16461">
      <w:pPr>
        <w:spacing w:after="120"/>
        <w:jc w:val="both"/>
        <w:rPr>
          <w:rFonts w:ascii="Arial" w:hAnsi="Arial" w:cs="Arial"/>
          <w:color w:val="000000"/>
          <w:sz w:val="24"/>
          <w:szCs w:val="24"/>
          <w:lang w:val="nl-NL"/>
        </w:rPr>
      </w:pPr>
    </w:p>
    <w:p w:rsidR="00E16461" w:rsidRPr="00E16461" w:rsidRDefault="00E16461" w:rsidP="00E16461">
      <w:pPr>
        <w:spacing w:after="120"/>
        <w:jc w:val="both"/>
        <w:rPr>
          <w:rFonts w:ascii="Arial" w:hAnsi="Arial" w:cs="Arial"/>
          <w:b/>
          <w:color w:val="000000"/>
          <w:sz w:val="24"/>
          <w:szCs w:val="24"/>
          <w:lang w:val="nl-NL"/>
        </w:rPr>
      </w:pPr>
      <w:r w:rsidRPr="00E16461">
        <w:rPr>
          <w:rFonts w:ascii="Arial" w:hAnsi="Arial" w:cs="Arial"/>
          <w:b/>
          <w:color w:val="000000"/>
          <w:sz w:val="24"/>
          <w:szCs w:val="24"/>
          <w:lang w:val="nl-NL"/>
        </w:rPr>
        <w:t>Paulus’ dienst uit genade</w:t>
      </w:r>
    </w:p>
    <w:p w:rsidR="00E16461" w:rsidRPr="00E16461" w:rsidRDefault="00E16461" w:rsidP="00E16461">
      <w:pPr>
        <w:spacing w:after="120"/>
        <w:jc w:val="both"/>
        <w:rPr>
          <w:rFonts w:ascii="Arial" w:hAnsi="Arial" w:cs="Arial"/>
          <w:color w:val="000000"/>
          <w:sz w:val="24"/>
          <w:szCs w:val="24"/>
          <w:lang w:val="nl-NL"/>
        </w:rPr>
      </w:pPr>
      <w:r w:rsidRPr="00E16461">
        <w:rPr>
          <w:rFonts w:ascii="Arial" w:hAnsi="Arial" w:cs="Arial"/>
          <w:color w:val="000000"/>
          <w:sz w:val="24"/>
          <w:szCs w:val="24"/>
          <w:lang w:val="nl-NL"/>
        </w:rPr>
        <w:t xml:space="preserve">Paulus was zich diep bewust van de genade die hem was gegeven om de </w:t>
      </w:r>
      <w:proofErr w:type="spellStart"/>
      <w:r w:rsidRPr="00E16461">
        <w:rPr>
          <w:rFonts w:ascii="Arial" w:hAnsi="Arial" w:cs="Arial"/>
          <w:color w:val="000000"/>
          <w:sz w:val="24"/>
          <w:szCs w:val="24"/>
          <w:lang w:val="nl-NL"/>
        </w:rPr>
        <w:t>Here</w:t>
      </w:r>
      <w:proofErr w:type="spellEnd"/>
      <w:r w:rsidRPr="00E16461">
        <w:rPr>
          <w:rFonts w:ascii="Arial" w:hAnsi="Arial" w:cs="Arial"/>
          <w:color w:val="000000"/>
          <w:sz w:val="24"/>
          <w:szCs w:val="24"/>
          <w:lang w:val="nl-NL"/>
        </w:rPr>
        <w:t xml:space="preserve"> te mogen dienen. </w:t>
      </w:r>
      <w:r w:rsidRPr="00E16461">
        <w:rPr>
          <w:rFonts w:ascii="Arial" w:hAnsi="Arial" w:cs="Arial"/>
          <w:i/>
          <w:color w:val="000000"/>
          <w:sz w:val="24"/>
          <w:szCs w:val="24"/>
          <w:lang w:val="nl-NL"/>
        </w:rPr>
        <w:t>“Mij, verreweg de geringste van alle heiligen, is deze genade te beurt gevallen!”</w:t>
      </w:r>
      <w:r w:rsidRPr="00E16461">
        <w:rPr>
          <w:rFonts w:ascii="Arial" w:hAnsi="Arial" w:cs="Arial"/>
          <w:color w:val="000000"/>
          <w:sz w:val="24"/>
          <w:szCs w:val="24"/>
          <w:lang w:val="nl-NL"/>
        </w:rPr>
        <w:t xml:space="preserve"> (</w:t>
      </w:r>
      <w:proofErr w:type="spellStart"/>
      <w:r w:rsidRPr="00E16461">
        <w:rPr>
          <w:rFonts w:ascii="Arial" w:hAnsi="Arial" w:cs="Arial"/>
          <w:color w:val="000000"/>
          <w:sz w:val="24"/>
          <w:szCs w:val="24"/>
          <w:lang w:val="nl-NL"/>
        </w:rPr>
        <w:t>Ef</w:t>
      </w:r>
      <w:proofErr w:type="spellEnd"/>
      <w:r w:rsidRPr="00E16461">
        <w:rPr>
          <w:rFonts w:ascii="Arial" w:hAnsi="Arial" w:cs="Arial"/>
          <w:color w:val="000000"/>
          <w:sz w:val="24"/>
          <w:szCs w:val="24"/>
          <w:lang w:val="nl-NL"/>
        </w:rPr>
        <w:t>. 3:8)</w:t>
      </w:r>
    </w:p>
    <w:p w:rsidR="00E16461" w:rsidRPr="00E16461" w:rsidRDefault="00E16461" w:rsidP="00E16461">
      <w:pPr>
        <w:widowControl w:val="0"/>
        <w:spacing w:after="120"/>
        <w:jc w:val="both"/>
        <w:rPr>
          <w:rFonts w:ascii="Arial" w:hAnsi="Arial" w:cs="Arial"/>
          <w:sz w:val="24"/>
          <w:szCs w:val="24"/>
          <w:lang w:val="nl-NL"/>
        </w:rPr>
      </w:pPr>
      <w:r w:rsidRPr="00E16461">
        <w:rPr>
          <w:rFonts w:ascii="Arial" w:hAnsi="Arial" w:cs="Arial"/>
          <w:sz w:val="24"/>
          <w:szCs w:val="24"/>
          <w:lang w:val="nl-NL"/>
        </w:rPr>
        <w:t>Ook in de uitoefening van de bediening was Paulus zich ervan  bewust dat alleen genade hem in staat stelde God doeltreffend te dienen. Genade maakte hem bekwaam tot de bediening.</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“Naar de genade Gods, die mij gegeven is, heb ik als een kundig bouwmeester het fundament gelegd, waarop een ander voortbouwt. Maar ieder zie wel toe, hoe hij daarop bouwt”</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r w:rsidRPr="00E16461">
        <w:rPr>
          <w:rFonts w:ascii="Arial" w:hAnsi="Arial" w:cs="Arial"/>
          <w:color w:val="000000"/>
          <w:sz w:val="24"/>
          <w:szCs w:val="24"/>
          <w:lang w:val="nl-NL"/>
        </w:rPr>
        <w:t>1 Kor. 3:10).</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“Maar door de genade Gods ben ik, wat ik ben, en zijn genade aan mij is niet vergeefs geweest, want ik heb meer gearbeid dan zij allen, doch niet ik, maar de genade Gods, die met mij is”</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r w:rsidRPr="00E16461">
        <w:rPr>
          <w:rFonts w:ascii="Arial" w:hAnsi="Arial" w:cs="Arial"/>
          <w:color w:val="000000"/>
          <w:sz w:val="24"/>
          <w:szCs w:val="24"/>
          <w:lang w:val="nl-NL"/>
        </w:rPr>
        <w:t>1 Kor. 15:10).</w:t>
      </w:r>
    </w:p>
    <w:p w:rsidR="00E16461" w:rsidRDefault="00E16461" w:rsidP="00E16461">
      <w:pPr>
        <w:spacing w:after="120"/>
        <w:jc w:val="both"/>
        <w:rPr>
          <w:rFonts w:ascii="Arial" w:hAnsi="Arial" w:cs="Arial"/>
          <w:sz w:val="24"/>
          <w:szCs w:val="24"/>
          <w:lang w:val="nl-NL"/>
        </w:rPr>
      </w:pPr>
      <w:r w:rsidRPr="00E16461">
        <w:rPr>
          <w:rFonts w:ascii="Arial" w:hAnsi="Arial" w:cs="Arial"/>
          <w:color w:val="000000"/>
          <w:sz w:val="24"/>
          <w:szCs w:val="24"/>
          <w:lang w:val="nl-NL"/>
        </w:rPr>
        <w:t xml:space="preserve">Paulus ziet zichzelf hier als een geestelijk bouwer, die God gebruikt om een geestelijk fundament te leggen voor de geestelijke opbouw van Gods kinderen. Gods genade gaf hem kracht en bekwaamheid, en ondersteunde hem in zijn bediening. </w:t>
      </w:r>
      <w:r w:rsidRPr="00E16461">
        <w:rPr>
          <w:rFonts w:ascii="Arial" w:hAnsi="Arial" w:cs="Arial"/>
          <w:sz w:val="24"/>
          <w:szCs w:val="24"/>
          <w:lang w:val="nl-NL"/>
        </w:rPr>
        <w:t xml:space="preserve">Iedere gelovige wordt geroepen om de Meester te dienen. </w:t>
      </w:r>
    </w:p>
    <w:p w:rsidR="00E16461" w:rsidRPr="00E16461" w:rsidRDefault="00E16461" w:rsidP="00E16461">
      <w:pPr>
        <w:spacing w:after="120"/>
        <w:jc w:val="both"/>
        <w:rPr>
          <w:rFonts w:ascii="Arial" w:hAnsi="Arial" w:cs="Arial"/>
          <w:sz w:val="24"/>
          <w:szCs w:val="24"/>
          <w:lang w:val="nl-NL"/>
        </w:rPr>
      </w:pPr>
    </w:p>
    <w:p w:rsidR="00E16461" w:rsidRPr="00E16461" w:rsidRDefault="00E16461" w:rsidP="00E16461">
      <w:pPr>
        <w:widowControl w:val="0"/>
        <w:spacing w:after="120"/>
        <w:jc w:val="both"/>
        <w:rPr>
          <w:rFonts w:ascii="Arial" w:hAnsi="Arial" w:cs="Arial"/>
          <w:sz w:val="24"/>
          <w:szCs w:val="24"/>
          <w:lang w:val="nl-NL"/>
        </w:rPr>
      </w:pPr>
      <w:r w:rsidRPr="00E16461">
        <w:rPr>
          <w:rFonts w:ascii="Arial" w:hAnsi="Arial" w:cs="Arial"/>
          <w:sz w:val="24"/>
          <w:szCs w:val="24"/>
          <w:lang w:val="nl-NL"/>
        </w:rPr>
        <w:lastRenderedPageBreak/>
        <w:t xml:space="preserve">De heilige Geest zal in ieder wedergeboren hart een verlangen bewerken om gebruikt te worden door de Koning. Hoe bemoedigend is het te weten dat het niet onze kracht is! Onze bediening zal zich alleen ontwikkelen door de genade van God. De weg tot de ontwikkeling van onze bediening is de weg van diepe afhankelijkheid en nederigheid. Een dagelijkse wandel en diepe relatie met de </w:t>
      </w:r>
      <w:proofErr w:type="spellStart"/>
      <w:r w:rsidRPr="00E16461">
        <w:rPr>
          <w:rFonts w:ascii="Arial" w:hAnsi="Arial" w:cs="Arial"/>
          <w:sz w:val="24"/>
          <w:szCs w:val="24"/>
          <w:lang w:val="nl-NL"/>
        </w:rPr>
        <w:t>Here</w:t>
      </w:r>
      <w:proofErr w:type="spellEnd"/>
      <w:r w:rsidRPr="00E16461">
        <w:rPr>
          <w:rFonts w:ascii="Arial" w:hAnsi="Arial" w:cs="Arial"/>
          <w:sz w:val="24"/>
          <w:szCs w:val="24"/>
          <w:lang w:val="nl-NL"/>
        </w:rPr>
        <w:t xml:space="preserve"> door gebed en dankzegging is een voorwaarde. Het leven van Paulus toont dat een dergelijke, door genade doordrenkte dienst, leidt tot een moedige, onzelfzuchtige bediening. De problemen en moeilijkheden die Paulus onder ogen moest zien, waren enorm. Zijn leven was vol beproevingen en lijden. Alleen door te steunen op de genade van God, kon hij al deze beproevingen doorstaan. Moedig verdroeg hij met dankbaarheid allerlei strijd en pijn omwille van het evangelie van Gods genade. Ja, hij ontdekte dat juist in zwakheden, noden en benauwenissen, Gods kracht zich openbaarde.</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“…maar wij doen onszelf in alles kennen als dienaren Gods: in veel dulden, in verdrukkingen, in noden, in benauwdheden, in slagen, in gevangenschappen, in oproeren, in moeiten, in nachten zonder slaap, in dagen zonder eten”</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r w:rsidRPr="00E16461">
        <w:rPr>
          <w:rFonts w:ascii="Arial" w:hAnsi="Arial" w:cs="Arial"/>
          <w:color w:val="000000"/>
          <w:sz w:val="24"/>
          <w:szCs w:val="24"/>
          <w:lang w:val="nl-NL"/>
        </w:rPr>
        <w:t>2 Kor. 6:4-5).</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“En Hij heeft tot mij gezegd: Mijn genade is u genoeg, want de kracht openbaart zich eerst ten volle in zwakheid. Zeer gaarne zal ik dus in zwakheden nog meer roemen, opdat de kracht van Christus over mij kome. Daarom heb ik een welbehagen in zwakheden, smaadheden, noden, vervolgingen, benauwenissen ter wille van Christus, want als ik zwak ben, dan ben ik machtig”</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r w:rsidRPr="00E16461">
        <w:rPr>
          <w:rFonts w:ascii="Arial" w:hAnsi="Arial" w:cs="Arial"/>
          <w:color w:val="000000"/>
          <w:sz w:val="24"/>
          <w:szCs w:val="24"/>
          <w:lang w:val="nl-NL"/>
        </w:rPr>
        <w:t>2 Kor. 12:9-10).</w:t>
      </w:r>
    </w:p>
    <w:p w:rsidR="00E16461" w:rsidRPr="00E16461" w:rsidRDefault="00E16461" w:rsidP="00E16461">
      <w:pPr>
        <w:spacing w:after="120"/>
        <w:jc w:val="both"/>
        <w:rPr>
          <w:rFonts w:ascii="Arial" w:hAnsi="Arial" w:cs="Arial"/>
          <w:color w:val="000000"/>
          <w:sz w:val="24"/>
          <w:szCs w:val="24"/>
          <w:lang w:val="nl-NL"/>
        </w:rPr>
      </w:pPr>
      <w:r w:rsidRPr="00E16461">
        <w:rPr>
          <w:rFonts w:ascii="Arial" w:hAnsi="Arial" w:cs="Arial"/>
          <w:color w:val="000000"/>
          <w:sz w:val="24"/>
          <w:szCs w:val="24"/>
          <w:lang w:val="nl-NL"/>
        </w:rPr>
        <w:t xml:space="preserve">We zien ook, dat Paulus’ bediening onzelfzuchtig was: hij zocht nooit zijn eigen belang. Hij achtte zijn leven niet kostbaar meer en was bereid het te geven voor het evangelie. De profeet </w:t>
      </w:r>
      <w:proofErr w:type="spellStart"/>
      <w:r w:rsidRPr="00E16461">
        <w:rPr>
          <w:rFonts w:ascii="Arial" w:hAnsi="Arial" w:cs="Arial"/>
          <w:color w:val="000000"/>
          <w:sz w:val="24"/>
          <w:szCs w:val="24"/>
          <w:lang w:val="nl-NL"/>
        </w:rPr>
        <w:t>Agabus</w:t>
      </w:r>
      <w:proofErr w:type="spellEnd"/>
      <w:r w:rsidRPr="00E16461">
        <w:rPr>
          <w:rFonts w:ascii="Arial" w:hAnsi="Arial" w:cs="Arial"/>
          <w:color w:val="000000"/>
          <w:sz w:val="24"/>
          <w:szCs w:val="24"/>
          <w:lang w:val="nl-NL"/>
        </w:rPr>
        <w:t xml:space="preserve"> profeteerde tegen Paulus: </w:t>
      </w:r>
      <w:r w:rsidRPr="00E16461">
        <w:rPr>
          <w:rFonts w:ascii="Arial" w:hAnsi="Arial" w:cs="Arial"/>
          <w:i/>
          <w:color w:val="000000"/>
          <w:sz w:val="24"/>
          <w:szCs w:val="24"/>
          <w:lang w:val="nl-NL"/>
        </w:rPr>
        <w:t>“Dit zegt de heilige Geest: De man, van wie deze gordel is, zullen de Joden te Jeruzalem zo binden en uitleveren in de handen der heidenen.”</w:t>
      </w:r>
      <w:r w:rsidRPr="00E16461">
        <w:rPr>
          <w:rFonts w:ascii="Arial" w:hAnsi="Arial" w:cs="Arial"/>
          <w:color w:val="000000"/>
          <w:sz w:val="24"/>
          <w:szCs w:val="24"/>
          <w:lang w:val="nl-NL"/>
        </w:rPr>
        <w:t xml:space="preserve"> De broeders, die van hem hielden, verzochten hem toen niet naar Jeruzalem te gaan. Toch wilde Paulus niet ingaan op het emotionele verzoek van de broeders, maar was hij bereid zijn leven te geven voor het evangelie. Daarom antwoordde Paulus: </w:t>
      </w:r>
      <w:r w:rsidRPr="00E16461">
        <w:rPr>
          <w:rFonts w:ascii="Arial" w:hAnsi="Arial" w:cs="Arial"/>
          <w:i/>
          <w:color w:val="000000"/>
          <w:sz w:val="24"/>
          <w:szCs w:val="24"/>
          <w:lang w:val="nl-NL"/>
        </w:rPr>
        <w:t xml:space="preserve">“Wat doen jullie, dat je weent en mijn hart week maakt? Want ik voor mij ben bereid, niet alleen gebonden te worden, maar ook te sterven te Jeruzalem voor de naam van de </w:t>
      </w:r>
      <w:proofErr w:type="spellStart"/>
      <w:r w:rsidRPr="00E16461">
        <w:rPr>
          <w:rFonts w:ascii="Arial" w:hAnsi="Arial" w:cs="Arial"/>
          <w:i/>
          <w:color w:val="000000"/>
          <w:sz w:val="24"/>
          <w:szCs w:val="24"/>
          <w:lang w:val="nl-NL"/>
        </w:rPr>
        <w:t>Here</w:t>
      </w:r>
      <w:proofErr w:type="spellEnd"/>
      <w:r w:rsidRPr="00E16461">
        <w:rPr>
          <w:rFonts w:ascii="Arial" w:hAnsi="Arial" w:cs="Arial"/>
          <w:i/>
          <w:color w:val="000000"/>
          <w:sz w:val="24"/>
          <w:szCs w:val="24"/>
          <w:lang w:val="nl-NL"/>
        </w:rPr>
        <w:t xml:space="preserve"> Jezus” </w:t>
      </w:r>
      <w:r w:rsidRPr="00E16461">
        <w:rPr>
          <w:rFonts w:ascii="Arial" w:hAnsi="Arial" w:cs="Arial"/>
          <w:color w:val="000000"/>
          <w:sz w:val="24"/>
          <w:szCs w:val="24"/>
          <w:lang w:val="nl-NL"/>
        </w:rPr>
        <w:t xml:space="preserve">(Hand. 21:11-14). Een dergelijke zelfverloochening maakte dat Paulus zijn wedloop met vreugde kon voleindigen en hij de kroon des levens kon ontvangen. </w:t>
      </w:r>
    </w:p>
    <w:p w:rsidR="00E16461" w:rsidRPr="00E16461" w:rsidRDefault="00E16461" w:rsidP="00E16461">
      <w:pPr>
        <w:spacing w:after="120"/>
        <w:jc w:val="both"/>
        <w:rPr>
          <w:rFonts w:ascii="Arial" w:hAnsi="Arial" w:cs="Arial"/>
          <w:b/>
          <w:bCs/>
          <w:color w:val="000000"/>
          <w:sz w:val="24"/>
          <w:szCs w:val="24"/>
          <w:lang w:val="nl-NL"/>
        </w:rPr>
      </w:pPr>
      <w:r w:rsidRPr="00E16461">
        <w:rPr>
          <w:rFonts w:ascii="Arial" w:hAnsi="Arial" w:cs="Arial"/>
          <w:bCs/>
          <w:i/>
          <w:color w:val="000000"/>
          <w:sz w:val="24"/>
          <w:szCs w:val="24"/>
          <w:lang w:val="nl-NL"/>
        </w:rPr>
        <w:t>“Ik heb de goede strijd gestreden, ik heb mijn loop ten einde gebracht, ik heb het geloof behouden”</w:t>
      </w:r>
      <w:r w:rsidRPr="00E16461">
        <w:rPr>
          <w:rFonts w:ascii="Arial" w:hAnsi="Arial" w:cs="Arial"/>
          <w:b/>
          <w:bCs/>
          <w:color w:val="000000"/>
          <w:sz w:val="24"/>
          <w:szCs w:val="24"/>
          <w:lang w:val="nl-NL"/>
        </w:rPr>
        <w:t xml:space="preserve"> </w:t>
      </w:r>
      <w:r w:rsidRPr="00E16461">
        <w:rPr>
          <w:rFonts w:ascii="Arial" w:hAnsi="Arial" w:cs="Arial"/>
          <w:bCs/>
          <w:color w:val="000000"/>
          <w:sz w:val="24"/>
          <w:szCs w:val="24"/>
          <w:lang w:val="nl-NL"/>
        </w:rPr>
        <w:t>(</w:t>
      </w:r>
      <w:r w:rsidRPr="00E16461">
        <w:rPr>
          <w:rFonts w:ascii="Arial" w:hAnsi="Arial" w:cs="Arial"/>
          <w:color w:val="000000"/>
          <w:sz w:val="24"/>
          <w:szCs w:val="24"/>
          <w:lang w:val="nl-NL"/>
        </w:rPr>
        <w:t>2 Tim. 4:7).</w:t>
      </w:r>
    </w:p>
    <w:p w:rsidR="00E16461" w:rsidRPr="00E16461" w:rsidRDefault="00E16461" w:rsidP="00E16461">
      <w:pPr>
        <w:widowControl w:val="0"/>
        <w:spacing w:after="120"/>
        <w:jc w:val="both"/>
        <w:rPr>
          <w:rFonts w:ascii="Arial" w:hAnsi="Arial" w:cs="Arial"/>
          <w:sz w:val="24"/>
          <w:szCs w:val="24"/>
          <w:lang w:val="nl-NL"/>
        </w:rPr>
      </w:pPr>
      <w:r w:rsidRPr="00E16461">
        <w:rPr>
          <w:rFonts w:ascii="Arial" w:hAnsi="Arial" w:cs="Arial"/>
          <w:sz w:val="24"/>
          <w:szCs w:val="24"/>
          <w:lang w:val="nl-NL"/>
        </w:rPr>
        <w:t>Lieve lezers, wees moedig en krachtig in de genade van God, strijd de goede strijd en ga voor de roeping van God in uw leven. God heeft u gezegend om een bron van zegen te zijn voor de naties. (Gen. 12:2, Gal. 3:14) Als u naar een dergelijke genadebediening verlangt en u in uw bestemming wilt wandelen, onderhoud dan een intieme relatie met de Heer door gebed en uw wandel met Hem. Blijf corrigeerbaar, nederig en afhankelijk van de Heilige Geest!</w:t>
      </w:r>
    </w:p>
    <w:p w:rsidR="00E16461" w:rsidRDefault="00E16461" w:rsidP="00E16461">
      <w:pPr>
        <w:pStyle w:val="Textepardfaut"/>
        <w:spacing w:after="120"/>
        <w:jc w:val="both"/>
        <w:rPr>
          <w:rFonts w:ascii="Arial" w:hAnsi="Arial" w:cs="Arial"/>
          <w:szCs w:val="24"/>
          <w:lang w:val="nl-NL"/>
        </w:rPr>
      </w:pPr>
    </w:p>
    <w:p w:rsidR="00E16461" w:rsidRPr="00E16461" w:rsidRDefault="00E16461" w:rsidP="00E16461">
      <w:pPr>
        <w:pStyle w:val="Textepardfaut"/>
        <w:spacing w:after="120"/>
        <w:jc w:val="both"/>
        <w:rPr>
          <w:rFonts w:ascii="Arial" w:hAnsi="Arial" w:cs="Arial"/>
          <w:szCs w:val="24"/>
          <w:lang w:val="nl-NL"/>
        </w:rPr>
      </w:pPr>
      <w:r w:rsidRPr="00E16461">
        <w:rPr>
          <w:rFonts w:ascii="Arial" w:hAnsi="Arial" w:cs="Arial"/>
          <w:szCs w:val="24"/>
          <w:lang w:val="nl-NL"/>
        </w:rPr>
        <w:t>Vragen:</w:t>
      </w:r>
    </w:p>
    <w:p w:rsidR="00E16461" w:rsidRPr="00E16461" w:rsidRDefault="00E16461" w:rsidP="00E16461">
      <w:pPr>
        <w:numPr>
          <w:ilvl w:val="0"/>
          <w:numId w:val="1"/>
        </w:numPr>
        <w:overflowPunct/>
        <w:spacing w:after="120"/>
        <w:jc w:val="both"/>
        <w:textAlignment w:val="auto"/>
        <w:rPr>
          <w:rFonts w:ascii="Arial" w:hAnsi="Arial" w:cs="Arial"/>
          <w:bCs/>
          <w:color w:val="000000"/>
          <w:sz w:val="24"/>
          <w:szCs w:val="24"/>
          <w:lang w:val="nl-NL"/>
        </w:rPr>
      </w:pPr>
      <w:r w:rsidRPr="00E16461">
        <w:rPr>
          <w:rFonts w:ascii="Arial" w:hAnsi="Arial" w:cs="Arial"/>
          <w:bCs/>
          <w:color w:val="000000"/>
          <w:sz w:val="24"/>
          <w:szCs w:val="24"/>
          <w:lang w:val="nl-NL"/>
        </w:rPr>
        <w:t>Waarom is betrouwbaarheid de eerste vereiste voor een bediening?</w:t>
      </w:r>
    </w:p>
    <w:p w:rsidR="00E16461" w:rsidRPr="00E16461" w:rsidRDefault="00E16461" w:rsidP="00E16461">
      <w:pPr>
        <w:numPr>
          <w:ilvl w:val="0"/>
          <w:numId w:val="1"/>
        </w:numPr>
        <w:overflowPunct/>
        <w:spacing w:after="120"/>
        <w:jc w:val="both"/>
        <w:textAlignment w:val="auto"/>
        <w:rPr>
          <w:rFonts w:ascii="Arial" w:hAnsi="Arial" w:cs="Arial"/>
          <w:bCs/>
          <w:color w:val="000000"/>
          <w:sz w:val="24"/>
          <w:szCs w:val="24"/>
          <w:lang w:val="nl-NL"/>
        </w:rPr>
      </w:pPr>
      <w:r w:rsidRPr="00E16461">
        <w:rPr>
          <w:rFonts w:ascii="Arial" w:hAnsi="Arial" w:cs="Arial"/>
          <w:bCs/>
          <w:color w:val="000000"/>
          <w:sz w:val="24"/>
          <w:szCs w:val="24"/>
          <w:lang w:val="nl-NL"/>
        </w:rPr>
        <w:t>Denk er eens over na wat uw genadegaven of bedieningen zijn.</w:t>
      </w:r>
    </w:p>
    <w:p w:rsidR="00070181" w:rsidRPr="00E16461" w:rsidRDefault="00E16461" w:rsidP="00D46B4C">
      <w:pPr>
        <w:pStyle w:val="Textepardfaut"/>
        <w:numPr>
          <w:ilvl w:val="0"/>
          <w:numId w:val="1"/>
        </w:numPr>
        <w:overflowPunct/>
        <w:autoSpaceDE/>
        <w:autoSpaceDN/>
        <w:adjustRightInd/>
        <w:spacing w:after="120"/>
        <w:jc w:val="both"/>
        <w:textAlignment w:val="auto"/>
        <w:rPr>
          <w:rFonts w:ascii="Arial" w:hAnsi="Arial" w:cs="Arial"/>
          <w:szCs w:val="24"/>
          <w:lang w:val="nl-NL"/>
        </w:rPr>
      </w:pPr>
      <w:r w:rsidRPr="00E16461">
        <w:rPr>
          <w:rFonts w:ascii="Arial" w:hAnsi="Arial" w:cs="Arial"/>
          <w:szCs w:val="24"/>
          <w:lang w:val="nl-NL"/>
        </w:rPr>
        <w:t>Hoe zou u deze ten dienste van de gemeente kunnen stellen?</w:t>
      </w:r>
      <w:bookmarkStart w:id="0" w:name="_GoBack"/>
      <w:bookmarkEnd w:id="0"/>
    </w:p>
    <w:sectPr w:rsidR="00070181" w:rsidRPr="00E164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1BB" w:rsidRDefault="00CA31BB" w:rsidP="003030FC">
      <w:r>
        <w:separator/>
      </w:r>
    </w:p>
  </w:endnote>
  <w:endnote w:type="continuationSeparator" w:id="0">
    <w:p w:rsidR="00CA31BB" w:rsidRDefault="00CA31BB" w:rsidP="0030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217517"/>
      <w:docPartObj>
        <w:docPartGallery w:val="Page Numbers (Bottom of Page)"/>
        <w:docPartUnique/>
      </w:docPartObj>
    </w:sdtPr>
    <w:sdtContent>
      <w:p w:rsidR="003030FC" w:rsidRDefault="003030FC">
        <w:pPr>
          <w:pStyle w:val="Voettekst"/>
          <w:jc w:val="right"/>
        </w:pPr>
        <w:r>
          <w:fldChar w:fldCharType="begin"/>
        </w:r>
        <w:r>
          <w:instrText>PAGE   \* MERGEFORMAT</w:instrText>
        </w:r>
        <w:r>
          <w:fldChar w:fldCharType="separate"/>
        </w:r>
        <w:r w:rsidR="00E16461" w:rsidRPr="00E16461">
          <w:rPr>
            <w:noProof/>
            <w:lang w:val="nl-NL"/>
          </w:rPr>
          <w:t>2</w:t>
        </w:r>
        <w:r>
          <w:fldChar w:fldCharType="end"/>
        </w:r>
      </w:p>
    </w:sdtContent>
  </w:sdt>
  <w:p w:rsidR="003030FC" w:rsidRDefault="003030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1BB" w:rsidRDefault="00CA31BB" w:rsidP="003030FC">
      <w:r>
        <w:separator/>
      </w:r>
    </w:p>
  </w:footnote>
  <w:footnote w:type="continuationSeparator" w:id="0">
    <w:p w:rsidR="00CA31BB" w:rsidRDefault="00CA31BB" w:rsidP="00303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2F8"/>
    <w:multiLevelType w:val="hybridMultilevel"/>
    <w:tmpl w:val="1F508AE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0A297491"/>
    <w:multiLevelType w:val="hybridMultilevel"/>
    <w:tmpl w:val="AFC00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0128AF"/>
    <w:multiLevelType w:val="hybridMultilevel"/>
    <w:tmpl w:val="16460012"/>
    <w:lvl w:ilvl="0" w:tplc="DD9064E0">
      <w:start w:val="1"/>
      <w:numFmt w:val="bullet"/>
      <w:lvlText w:val=""/>
      <w:lvlJc w:val="left"/>
      <w:pPr>
        <w:tabs>
          <w:tab w:val="num" w:pos="454"/>
        </w:tabs>
        <w:ind w:left="45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B513854"/>
    <w:multiLevelType w:val="hybridMultilevel"/>
    <w:tmpl w:val="58B8F12E"/>
    <w:lvl w:ilvl="0" w:tplc="DD9064E0">
      <w:start w:val="1"/>
      <w:numFmt w:val="bullet"/>
      <w:lvlText w:val=""/>
      <w:lvlJc w:val="left"/>
      <w:pPr>
        <w:tabs>
          <w:tab w:val="num" w:pos="454"/>
        </w:tabs>
        <w:ind w:left="454" w:hanging="45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AD40A2B"/>
    <w:multiLevelType w:val="hybridMultilevel"/>
    <w:tmpl w:val="E8EC6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4C26FB"/>
    <w:multiLevelType w:val="hybridMultilevel"/>
    <w:tmpl w:val="380CADB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3F81892"/>
    <w:multiLevelType w:val="hybridMultilevel"/>
    <w:tmpl w:val="77F675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4F20750"/>
    <w:multiLevelType w:val="hybridMultilevel"/>
    <w:tmpl w:val="C742D6A8"/>
    <w:lvl w:ilvl="0" w:tplc="6F406074">
      <w:start w:val="1"/>
      <w:numFmt w:val="decimal"/>
      <w:lvlText w:val="%1."/>
      <w:lvlJc w:val="left"/>
      <w:pPr>
        <w:tabs>
          <w:tab w:val="num" w:pos="284"/>
        </w:tabs>
        <w:ind w:left="284" w:hanging="284"/>
      </w:pPr>
      <w:rPr>
        <w:rFonts w:hint="default"/>
        <w:b w:val="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53C3252"/>
    <w:multiLevelType w:val="hybridMultilevel"/>
    <w:tmpl w:val="49166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B0779D"/>
    <w:multiLevelType w:val="hybridMultilevel"/>
    <w:tmpl w:val="0764ED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9F67D40"/>
    <w:multiLevelType w:val="hybridMultilevel"/>
    <w:tmpl w:val="A0AA3C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CD221C9"/>
    <w:multiLevelType w:val="hybridMultilevel"/>
    <w:tmpl w:val="75940FAC"/>
    <w:lvl w:ilvl="0" w:tplc="11EA9598">
      <w:start w:val="5"/>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DB06E80"/>
    <w:multiLevelType w:val="hybridMultilevel"/>
    <w:tmpl w:val="C3F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E36676E"/>
    <w:multiLevelType w:val="hybridMultilevel"/>
    <w:tmpl w:val="FC804AAC"/>
    <w:lvl w:ilvl="0" w:tplc="59F2FBB8">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0ED15FB"/>
    <w:multiLevelType w:val="hybridMultilevel"/>
    <w:tmpl w:val="C9882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13"/>
  </w:num>
  <w:num w:numId="6">
    <w:abstractNumId w:val="12"/>
  </w:num>
  <w:num w:numId="7">
    <w:abstractNumId w:val="3"/>
  </w:num>
  <w:num w:numId="8">
    <w:abstractNumId w:val="2"/>
  </w:num>
  <w:num w:numId="9">
    <w:abstractNumId w:val="11"/>
  </w:num>
  <w:num w:numId="10">
    <w:abstractNumId w:val="7"/>
  </w:num>
  <w:num w:numId="11">
    <w:abstractNumId w:val="0"/>
  </w:num>
  <w:num w:numId="12">
    <w:abstractNumId w:val="6"/>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FC"/>
    <w:rsid w:val="00017D6D"/>
    <w:rsid w:val="00070181"/>
    <w:rsid w:val="00276505"/>
    <w:rsid w:val="003030FC"/>
    <w:rsid w:val="006A446E"/>
    <w:rsid w:val="0083708E"/>
    <w:rsid w:val="009A58D0"/>
    <w:rsid w:val="00A23894"/>
    <w:rsid w:val="00AD7EB2"/>
    <w:rsid w:val="00B44DF4"/>
    <w:rsid w:val="00B56228"/>
    <w:rsid w:val="00B95BDF"/>
    <w:rsid w:val="00B97D11"/>
    <w:rsid w:val="00C63D41"/>
    <w:rsid w:val="00CA31BB"/>
    <w:rsid w:val="00D46B4C"/>
    <w:rsid w:val="00D651B6"/>
    <w:rsid w:val="00E16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30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3030FC"/>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30FC"/>
    <w:rPr>
      <w:rFonts w:ascii="Cambria" w:eastAsia="Times New Roman" w:hAnsi="Cambria" w:cs="Times New Roman"/>
      <w:b/>
      <w:bCs/>
      <w:kern w:val="32"/>
      <w:sz w:val="32"/>
      <w:szCs w:val="32"/>
      <w:lang w:val="x-none" w:eastAsia="x-none"/>
    </w:rPr>
  </w:style>
  <w:style w:type="paragraph" w:customStyle="1" w:styleId="Textepardfaut">
    <w:name w:val="Texte par défaut"/>
    <w:basedOn w:val="Standaard"/>
    <w:rsid w:val="003030FC"/>
    <w:rPr>
      <w:sz w:val="24"/>
    </w:rPr>
  </w:style>
  <w:style w:type="paragraph" w:customStyle="1" w:styleId="Standaardtekst">
    <w:name w:val="Standaardtekst"/>
    <w:basedOn w:val="Standaard"/>
    <w:rsid w:val="003030FC"/>
    <w:pPr>
      <w:overflowPunct/>
      <w:textAlignment w:val="auto"/>
    </w:pPr>
    <w:rPr>
      <w:rFonts w:ascii="Arial" w:hAnsi="Arial"/>
      <w:sz w:val="24"/>
      <w:szCs w:val="24"/>
      <w:lang w:eastAsia="en-US" w:bidi="en-US"/>
    </w:rPr>
  </w:style>
  <w:style w:type="paragraph" w:styleId="Plattetekst2">
    <w:name w:val="Body Text 2"/>
    <w:basedOn w:val="Standaard"/>
    <w:link w:val="Plattetekst2Char"/>
    <w:semiHidden/>
    <w:rsid w:val="003030FC"/>
    <w:pPr>
      <w:overflowPunct/>
      <w:jc w:val="both"/>
      <w:textAlignment w:val="auto"/>
    </w:pPr>
    <w:rPr>
      <w:rFonts w:ascii="Arial" w:hAnsi="Arial"/>
      <w:i/>
      <w:iCs/>
      <w:sz w:val="24"/>
      <w:lang w:val="x-none" w:eastAsia="x-none"/>
    </w:rPr>
  </w:style>
  <w:style w:type="character" w:customStyle="1" w:styleId="Plattetekst2Char">
    <w:name w:val="Platte tekst 2 Char"/>
    <w:basedOn w:val="Standaardalinea-lettertype"/>
    <w:link w:val="Plattetekst2"/>
    <w:semiHidden/>
    <w:rsid w:val="003030FC"/>
    <w:rPr>
      <w:rFonts w:eastAsia="Times New Roman" w:cs="Times New Roman"/>
      <w:i/>
      <w:iCs/>
      <w:szCs w:val="20"/>
      <w:lang w:val="x-none" w:eastAsia="x-none"/>
    </w:rPr>
  </w:style>
  <w:style w:type="paragraph" w:styleId="Koptekst">
    <w:name w:val="header"/>
    <w:basedOn w:val="Standaard"/>
    <w:link w:val="KoptekstChar"/>
    <w:uiPriority w:val="99"/>
    <w:unhideWhenUsed/>
    <w:rsid w:val="003030FC"/>
    <w:pPr>
      <w:tabs>
        <w:tab w:val="center" w:pos="4536"/>
        <w:tab w:val="right" w:pos="9072"/>
      </w:tabs>
    </w:pPr>
  </w:style>
  <w:style w:type="character" w:customStyle="1" w:styleId="KoptekstChar">
    <w:name w:val="Koptekst Char"/>
    <w:basedOn w:val="Standaardalinea-lettertype"/>
    <w:link w:val="Koptekst"/>
    <w:uiPriority w:val="99"/>
    <w:rsid w:val="003030FC"/>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3030FC"/>
    <w:pPr>
      <w:tabs>
        <w:tab w:val="center" w:pos="4536"/>
        <w:tab w:val="right" w:pos="9072"/>
      </w:tabs>
    </w:pPr>
  </w:style>
  <w:style w:type="character" w:customStyle="1" w:styleId="VoettekstChar">
    <w:name w:val="Voettekst Char"/>
    <w:basedOn w:val="Standaardalinea-lettertype"/>
    <w:link w:val="Voettekst"/>
    <w:uiPriority w:val="99"/>
    <w:rsid w:val="003030FC"/>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uiPriority w:val="99"/>
    <w:semiHidden/>
    <w:unhideWhenUsed/>
    <w:rsid w:val="00B56228"/>
    <w:pPr>
      <w:spacing w:after="120"/>
    </w:pPr>
    <w:rPr>
      <w:sz w:val="16"/>
      <w:szCs w:val="16"/>
    </w:rPr>
  </w:style>
  <w:style w:type="character" w:customStyle="1" w:styleId="Plattetekst3Char">
    <w:name w:val="Platte tekst 3 Char"/>
    <w:basedOn w:val="Standaardalinea-lettertype"/>
    <w:link w:val="Plattetekst3"/>
    <w:uiPriority w:val="99"/>
    <w:semiHidden/>
    <w:rsid w:val="00B56228"/>
    <w:rPr>
      <w:rFonts w:ascii="Times New Roman" w:eastAsia="Times New Roman" w:hAnsi="Times New Roman" w:cs="Times New Roman"/>
      <w:sz w:val="16"/>
      <w:szCs w:val="16"/>
      <w:lang w:val="en-US" w:eastAsia="nl-NL"/>
    </w:rPr>
  </w:style>
  <w:style w:type="paragraph" w:styleId="Plattetekst">
    <w:name w:val="Body Text"/>
    <w:basedOn w:val="Standaard"/>
    <w:link w:val="PlattetekstChar"/>
    <w:uiPriority w:val="99"/>
    <w:semiHidden/>
    <w:unhideWhenUsed/>
    <w:rsid w:val="00B44DF4"/>
    <w:pPr>
      <w:spacing w:after="120"/>
    </w:pPr>
  </w:style>
  <w:style w:type="character" w:customStyle="1" w:styleId="PlattetekstChar">
    <w:name w:val="Platte tekst Char"/>
    <w:basedOn w:val="Standaardalinea-lettertype"/>
    <w:link w:val="Plattetekst"/>
    <w:uiPriority w:val="99"/>
    <w:semiHidden/>
    <w:rsid w:val="00B44DF4"/>
    <w:rPr>
      <w:rFonts w:ascii="Times New Roman" w:eastAsia="Times New Roman" w:hAnsi="Times New Roman" w:cs="Times New Roman"/>
      <w:sz w:val="20"/>
      <w:szCs w:val="20"/>
      <w:lang w:val="en-US" w:eastAsia="nl-NL"/>
    </w:rPr>
  </w:style>
  <w:style w:type="paragraph" w:styleId="Titel">
    <w:name w:val="Title"/>
    <w:basedOn w:val="Standaard"/>
    <w:next w:val="Standaard"/>
    <w:link w:val="TitelChar"/>
    <w:qFormat/>
    <w:rsid w:val="00B44DF4"/>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TitelChar">
    <w:name w:val="Titel Char"/>
    <w:basedOn w:val="Standaardalinea-lettertype"/>
    <w:link w:val="Titel"/>
    <w:rsid w:val="00B44DF4"/>
    <w:rPr>
      <w:rFonts w:ascii="Cambria" w:eastAsia="Times New Roman" w:hAnsi="Cambria" w:cs="Times New Roman"/>
      <w:b/>
      <w:bCs/>
      <w:kern w:val="28"/>
      <w:sz w:val="32"/>
      <w:szCs w:val="32"/>
      <w:lang w:val="x-none" w:eastAsia="x-none"/>
    </w:rPr>
  </w:style>
  <w:style w:type="paragraph" w:styleId="Lijstalinea">
    <w:name w:val="List Paragraph"/>
    <w:basedOn w:val="Standaard"/>
    <w:uiPriority w:val="34"/>
    <w:qFormat/>
    <w:rsid w:val="006A446E"/>
    <w:pPr>
      <w:overflowPunct/>
      <w:autoSpaceDE/>
      <w:autoSpaceDN/>
      <w:adjustRightInd/>
      <w:ind w:left="720"/>
      <w:contextualSpacing/>
      <w:textAlignment w:val="auto"/>
    </w:pPr>
    <w:rPr>
      <w:rFonts w:asciiTheme="minorHAnsi" w:eastAsiaTheme="minorEastAsia" w:hAnsiTheme="minorHAnsi"/>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30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3030FC"/>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30FC"/>
    <w:rPr>
      <w:rFonts w:ascii="Cambria" w:eastAsia="Times New Roman" w:hAnsi="Cambria" w:cs="Times New Roman"/>
      <w:b/>
      <w:bCs/>
      <w:kern w:val="32"/>
      <w:sz w:val="32"/>
      <w:szCs w:val="32"/>
      <w:lang w:val="x-none" w:eastAsia="x-none"/>
    </w:rPr>
  </w:style>
  <w:style w:type="paragraph" w:customStyle="1" w:styleId="Textepardfaut">
    <w:name w:val="Texte par défaut"/>
    <w:basedOn w:val="Standaard"/>
    <w:rsid w:val="003030FC"/>
    <w:rPr>
      <w:sz w:val="24"/>
    </w:rPr>
  </w:style>
  <w:style w:type="paragraph" w:customStyle="1" w:styleId="Standaardtekst">
    <w:name w:val="Standaardtekst"/>
    <w:basedOn w:val="Standaard"/>
    <w:rsid w:val="003030FC"/>
    <w:pPr>
      <w:overflowPunct/>
      <w:textAlignment w:val="auto"/>
    </w:pPr>
    <w:rPr>
      <w:rFonts w:ascii="Arial" w:hAnsi="Arial"/>
      <w:sz w:val="24"/>
      <w:szCs w:val="24"/>
      <w:lang w:eastAsia="en-US" w:bidi="en-US"/>
    </w:rPr>
  </w:style>
  <w:style w:type="paragraph" w:styleId="Plattetekst2">
    <w:name w:val="Body Text 2"/>
    <w:basedOn w:val="Standaard"/>
    <w:link w:val="Plattetekst2Char"/>
    <w:semiHidden/>
    <w:rsid w:val="003030FC"/>
    <w:pPr>
      <w:overflowPunct/>
      <w:jc w:val="both"/>
      <w:textAlignment w:val="auto"/>
    </w:pPr>
    <w:rPr>
      <w:rFonts w:ascii="Arial" w:hAnsi="Arial"/>
      <w:i/>
      <w:iCs/>
      <w:sz w:val="24"/>
      <w:lang w:val="x-none" w:eastAsia="x-none"/>
    </w:rPr>
  </w:style>
  <w:style w:type="character" w:customStyle="1" w:styleId="Plattetekst2Char">
    <w:name w:val="Platte tekst 2 Char"/>
    <w:basedOn w:val="Standaardalinea-lettertype"/>
    <w:link w:val="Plattetekst2"/>
    <w:semiHidden/>
    <w:rsid w:val="003030FC"/>
    <w:rPr>
      <w:rFonts w:eastAsia="Times New Roman" w:cs="Times New Roman"/>
      <w:i/>
      <w:iCs/>
      <w:szCs w:val="20"/>
      <w:lang w:val="x-none" w:eastAsia="x-none"/>
    </w:rPr>
  </w:style>
  <w:style w:type="paragraph" w:styleId="Koptekst">
    <w:name w:val="header"/>
    <w:basedOn w:val="Standaard"/>
    <w:link w:val="KoptekstChar"/>
    <w:uiPriority w:val="99"/>
    <w:unhideWhenUsed/>
    <w:rsid w:val="003030FC"/>
    <w:pPr>
      <w:tabs>
        <w:tab w:val="center" w:pos="4536"/>
        <w:tab w:val="right" w:pos="9072"/>
      </w:tabs>
    </w:pPr>
  </w:style>
  <w:style w:type="character" w:customStyle="1" w:styleId="KoptekstChar">
    <w:name w:val="Koptekst Char"/>
    <w:basedOn w:val="Standaardalinea-lettertype"/>
    <w:link w:val="Koptekst"/>
    <w:uiPriority w:val="99"/>
    <w:rsid w:val="003030FC"/>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3030FC"/>
    <w:pPr>
      <w:tabs>
        <w:tab w:val="center" w:pos="4536"/>
        <w:tab w:val="right" w:pos="9072"/>
      </w:tabs>
    </w:pPr>
  </w:style>
  <w:style w:type="character" w:customStyle="1" w:styleId="VoettekstChar">
    <w:name w:val="Voettekst Char"/>
    <w:basedOn w:val="Standaardalinea-lettertype"/>
    <w:link w:val="Voettekst"/>
    <w:uiPriority w:val="99"/>
    <w:rsid w:val="003030FC"/>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uiPriority w:val="99"/>
    <w:semiHidden/>
    <w:unhideWhenUsed/>
    <w:rsid w:val="00B56228"/>
    <w:pPr>
      <w:spacing w:after="120"/>
    </w:pPr>
    <w:rPr>
      <w:sz w:val="16"/>
      <w:szCs w:val="16"/>
    </w:rPr>
  </w:style>
  <w:style w:type="character" w:customStyle="1" w:styleId="Plattetekst3Char">
    <w:name w:val="Platte tekst 3 Char"/>
    <w:basedOn w:val="Standaardalinea-lettertype"/>
    <w:link w:val="Plattetekst3"/>
    <w:uiPriority w:val="99"/>
    <w:semiHidden/>
    <w:rsid w:val="00B56228"/>
    <w:rPr>
      <w:rFonts w:ascii="Times New Roman" w:eastAsia="Times New Roman" w:hAnsi="Times New Roman" w:cs="Times New Roman"/>
      <w:sz w:val="16"/>
      <w:szCs w:val="16"/>
      <w:lang w:val="en-US" w:eastAsia="nl-NL"/>
    </w:rPr>
  </w:style>
  <w:style w:type="paragraph" w:styleId="Plattetekst">
    <w:name w:val="Body Text"/>
    <w:basedOn w:val="Standaard"/>
    <w:link w:val="PlattetekstChar"/>
    <w:uiPriority w:val="99"/>
    <w:semiHidden/>
    <w:unhideWhenUsed/>
    <w:rsid w:val="00B44DF4"/>
    <w:pPr>
      <w:spacing w:after="120"/>
    </w:pPr>
  </w:style>
  <w:style w:type="character" w:customStyle="1" w:styleId="PlattetekstChar">
    <w:name w:val="Platte tekst Char"/>
    <w:basedOn w:val="Standaardalinea-lettertype"/>
    <w:link w:val="Plattetekst"/>
    <w:uiPriority w:val="99"/>
    <w:semiHidden/>
    <w:rsid w:val="00B44DF4"/>
    <w:rPr>
      <w:rFonts w:ascii="Times New Roman" w:eastAsia="Times New Roman" w:hAnsi="Times New Roman" w:cs="Times New Roman"/>
      <w:sz w:val="20"/>
      <w:szCs w:val="20"/>
      <w:lang w:val="en-US" w:eastAsia="nl-NL"/>
    </w:rPr>
  </w:style>
  <w:style w:type="paragraph" w:styleId="Titel">
    <w:name w:val="Title"/>
    <w:basedOn w:val="Standaard"/>
    <w:next w:val="Standaard"/>
    <w:link w:val="TitelChar"/>
    <w:qFormat/>
    <w:rsid w:val="00B44DF4"/>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TitelChar">
    <w:name w:val="Titel Char"/>
    <w:basedOn w:val="Standaardalinea-lettertype"/>
    <w:link w:val="Titel"/>
    <w:rsid w:val="00B44DF4"/>
    <w:rPr>
      <w:rFonts w:ascii="Cambria" w:eastAsia="Times New Roman" w:hAnsi="Cambria" w:cs="Times New Roman"/>
      <w:b/>
      <w:bCs/>
      <w:kern w:val="28"/>
      <w:sz w:val="32"/>
      <w:szCs w:val="32"/>
      <w:lang w:val="x-none" w:eastAsia="x-none"/>
    </w:rPr>
  </w:style>
  <w:style w:type="paragraph" w:styleId="Lijstalinea">
    <w:name w:val="List Paragraph"/>
    <w:basedOn w:val="Standaard"/>
    <w:uiPriority w:val="34"/>
    <w:qFormat/>
    <w:rsid w:val="006A446E"/>
    <w:pPr>
      <w:overflowPunct/>
      <w:autoSpaceDE/>
      <w:autoSpaceDN/>
      <w:adjustRightInd/>
      <w:ind w:left="720"/>
      <w:contextualSpacing/>
      <w:textAlignment w:val="auto"/>
    </w:pPr>
    <w:rPr>
      <w:rFonts w:asciiTheme="minorHAnsi" w:eastAsiaTheme="minorEastAsia" w:hAnsiTheme="minorHAnsi"/>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4999</Characters>
  <Application>Microsoft Office Word</Application>
  <DocSecurity>0</DocSecurity>
  <Lines>41</Lines>
  <Paragraphs>11</Paragraphs>
  <ScaleCrop>false</ScaleCrop>
  <Company>Hewlett-Packard Company</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Pieterman</dc:creator>
  <cp:lastModifiedBy>Dick Pieterman</cp:lastModifiedBy>
  <cp:revision>2</cp:revision>
  <dcterms:created xsi:type="dcterms:W3CDTF">2017-08-24T09:01:00Z</dcterms:created>
  <dcterms:modified xsi:type="dcterms:W3CDTF">2017-08-24T09:01:00Z</dcterms:modified>
</cp:coreProperties>
</file>